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45" w:rsidRPr="004C7445" w:rsidRDefault="004C7445" w:rsidP="004C7445">
      <w:pPr>
        <w:tabs>
          <w:tab w:val="left" w:pos="360"/>
        </w:tabs>
        <w:ind w:firstLine="709"/>
        <w:jc w:val="center"/>
        <w:rPr>
          <w:b/>
          <w:i/>
          <w:u w:val="single"/>
        </w:rPr>
      </w:pPr>
      <w:r w:rsidRPr="004C7445">
        <w:rPr>
          <w:rFonts w:eastAsia="Calibri"/>
          <w:b/>
        </w:rPr>
        <w:t>Формализованный отчёт наставника</w:t>
      </w:r>
      <w:r w:rsidRPr="004C7445">
        <w:rPr>
          <w:b/>
          <w:i/>
          <w:u w:val="single"/>
        </w:rPr>
        <w:t xml:space="preserve"> </w:t>
      </w:r>
    </w:p>
    <w:p w:rsidR="004C7445" w:rsidRPr="004C7445" w:rsidRDefault="004C7445" w:rsidP="004C7445">
      <w:pPr>
        <w:tabs>
          <w:tab w:val="left" w:pos="360"/>
        </w:tabs>
        <w:ind w:firstLine="709"/>
        <w:jc w:val="center"/>
        <w:rPr>
          <w:b/>
        </w:rPr>
      </w:pPr>
      <w:r w:rsidRPr="004C7445">
        <w:rPr>
          <w:b/>
        </w:rPr>
        <w:t>за 20</w:t>
      </w:r>
      <w:r w:rsidR="00E31EEF">
        <w:rPr>
          <w:b/>
        </w:rPr>
        <w:t>19 - 2020</w:t>
      </w:r>
      <w:r w:rsidRPr="004C7445">
        <w:rPr>
          <w:b/>
        </w:rPr>
        <w:t xml:space="preserve"> учебный год</w:t>
      </w:r>
    </w:p>
    <w:p w:rsidR="004C7445" w:rsidRPr="004C7445" w:rsidRDefault="004C7445" w:rsidP="004C7445">
      <w:pPr>
        <w:tabs>
          <w:tab w:val="left" w:pos="360"/>
        </w:tabs>
        <w:ind w:firstLine="709"/>
      </w:pPr>
    </w:p>
    <w:p w:rsidR="004C7445" w:rsidRPr="004C7445" w:rsidRDefault="004C7445" w:rsidP="004C7445">
      <w:pPr>
        <w:tabs>
          <w:tab w:val="left" w:pos="360"/>
        </w:tabs>
        <w:ind w:firstLine="709"/>
      </w:pPr>
      <w:r w:rsidRPr="004C7445">
        <w:t xml:space="preserve">ФИО наставника – </w:t>
      </w:r>
      <w:proofErr w:type="spellStart"/>
      <w:r w:rsidRPr="004C7445">
        <w:t>Ларочкина</w:t>
      </w:r>
      <w:proofErr w:type="spellEnd"/>
      <w:r w:rsidRPr="004C7445">
        <w:t xml:space="preserve"> Н. В.</w:t>
      </w:r>
    </w:p>
    <w:p w:rsidR="004C7445" w:rsidRPr="004C7445" w:rsidRDefault="004C7445" w:rsidP="004C7445">
      <w:pPr>
        <w:tabs>
          <w:tab w:val="left" w:pos="360"/>
        </w:tabs>
        <w:ind w:firstLine="709"/>
      </w:pPr>
      <w:r w:rsidRPr="004C7445">
        <w:t xml:space="preserve">Должность –учитель русского языка и литературы </w:t>
      </w:r>
    </w:p>
    <w:p w:rsidR="004C7445" w:rsidRPr="004C7445" w:rsidRDefault="004C7445" w:rsidP="004C7445">
      <w:pPr>
        <w:tabs>
          <w:tab w:val="left" w:pos="360"/>
        </w:tabs>
        <w:ind w:firstLine="709"/>
      </w:pPr>
      <w:r w:rsidRPr="004C7445">
        <w:t>Категория –  первая</w:t>
      </w:r>
    </w:p>
    <w:p w:rsidR="004C7445" w:rsidRPr="004C7445" w:rsidRDefault="004C7445" w:rsidP="004C7445">
      <w:pPr>
        <w:numPr>
          <w:ilvl w:val="0"/>
          <w:numId w:val="2"/>
        </w:numPr>
        <w:tabs>
          <w:tab w:val="left" w:pos="360"/>
        </w:tabs>
        <w:ind w:firstLine="709"/>
      </w:pPr>
      <w:r w:rsidRPr="004C7445">
        <w:t>Сколько уроков молодого специалиста было посещено, их краткое описание по форме;</w:t>
      </w:r>
    </w:p>
    <w:p w:rsidR="004C7445" w:rsidRPr="004C7445" w:rsidRDefault="004C7445" w:rsidP="004C7445">
      <w:pPr>
        <w:tabs>
          <w:tab w:val="left" w:pos="360"/>
        </w:tabs>
        <w:ind w:firstLine="709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316"/>
        <w:gridCol w:w="1645"/>
        <w:gridCol w:w="2089"/>
        <w:gridCol w:w="2662"/>
      </w:tblGrid>
      <w:tr w:rsidR="004C7445" w:rsidRPr="004C7445" w:rsidTr="004F57DB">
        <w:tc>
          <w:tcPr>
            <w:tcW w:w="1138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Дата</w:t>
            </w:r>
          </w:p>
        </w:tc>
        <w:tc>
          <w:tcPr>
            <w:tcW w:w="1316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Предмет</w:t>
            </w:r>
          </w:p>
        </w:tc>
        <w:tc>
          <w:tcPr>
            <w:tcW w:w="1645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Тема урока</w:t>
            </w:r>
          </w:p>
        </w:tc>
        <w:tc>
          <w:tcPr>
            <w:tcW w:w="2089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Протокол посещения урока (кратко)</w:t>
            </w:r>
          </w:p>
        </w:tc>
        <w:tc>
          <w:tcPr>
            <w:tcW w:w="2662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Методические рекомендации</w:t>
            </w:r>
          </w:p>
        </w:tc>
      </w:tr>
      <w:tr w:rsidR="004C7445" w:rsidRPr="004C7445" w:rsidTr="004F57DB">
        <w:tc>
          <w:tcPr>
            <w:tcW w:w="1138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12.09</w:t>
            </w:r>
          </w:p>
        </w:tc>
        <w:tc>
          <w:tcPr>
            <w:tcW w:w="1316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история</w:t>
            </w:r>
          </w:p>
        </w:tc>
        <w:tc>
          <w:tcPr>
            <w:tcW w:w="1645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Расселение древнейшего человечества. Условия жизни и занятия первобытных людей.</w:t>
            </w:r>
          </w:p>
        </w:tc>
        <w:tc>
          <w:tcPr>
            <w:tcW w:w="2089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rPr>
                <w:color w:val="000000"/>
              </w:rPr>
              <w:t xml:space="preserve">Соблюдены нормы педагогической этики. Структура урока соответствует структуре урока основной дидактической задачи. </w:t>
            </w:r>
            <w:r w:rsidRPr="004C7445">
              <w:t>Расширение кругозора детей.</w:t>
            </w:r>
            <w:r w:rsidRPr="004C7445">
              <w:rPr>
                <w:bCs/>
                <w:color w:val="000000"/>
              </w:rPr>
              <w:t xml:space="preserve"> В целом урок получился сформированным, результативным и познавательным для учащихся.</w:t>
            </w:r>
          </w:p>
        </w:tc>
        <w:tc>
          <w:tcPr>
            <w:tcW w:w="2662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  <w:r w:rsidRPr="004C7445">
              <w:rPr>
                <w:color w:val="000000"/>
                <w:szCs w:val="20"/>
              </w:rPr>
              <w:t>Дисциплина страдает</w:t>
            </w:r>
          </w:p>
        </w:tc>
      </w:tr>
      <w:tr w:rsidR="004C7445" w:rsidRPr="004C7445" w:rsidTr="004F57DB">
        <w:trPr>
          <w:trHeight w:val="96"/>
        </w:trPr>
        <w:tc>
          <w:tcPr>
            <w:tcW w:w="1138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15.10</w:t>
            </w:r>
          </w:p>
        </w:tc>
        <w:tc>
          <w:tcPr>
            <w:tcW w:w="1316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история</w:t>
            </w:r>
          </w:p>
        </w:tc>
        <w:tc>
          <w:tcPr>
            <w:tcW w:w="1645" w:type="dxa"/>
            <w:shd w:val="clear" w:color="auto" w:fill="auto"/>
          </w:tcPr>
          <w:p w:rsidR="004C7445" w:rsidRPr="004C7445" w:rsidRDefault="004C7445" w:rsidP="004C744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C7445">
              <w:rPr>
                <w:rFonts w:eastAsia="Calibri"/>
                <w:sz w:val="22"/>
                <w:szCs w:val="22"/>
                <w:lang w:eastAsia="en-US"/>
              </w:rPr>
              <w:t>Культура ислама.</w:t>
            </w:r>
          </w:p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</w:p>
        </w:tc>
        <w:tc>
          <w:tcPr>
            <w:tcW w:w="2089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rPr>
                <w:bCs/>
              </w:rPr>
              <w:t xml:space="preserve">Структура урока была четкой, соответствовала  типу и целям урока. На каждом  этапе подводились небольшие выводы. Переход от одного этапа к другому был плавным. Учащиеся  работали совместно с учителем и самостоятельно. Многие ученики показали, что  умеют работать с учебником, умеют работать у доски. Они были активны в течение всего урока, </w:t>
            </w:r>
            <w:r w:rsidRPr="004C7445">
              <w:t xml:space="preserve">показали </w:t>
            </w:r>
            <w:r w:rsidRPr="004C7445">
              <w:lastRenderedPageBreak/>
              <w:t xml:space="preserve">умение продуктивно работать, умение наблюдать, делать выводы по увиденному, умение анализировать и обобщать свои знания. Также дети показали наличие навыков самоконтроля. </w:t>
            </w:r>
            <w:r w:rsidRPr="004C7445">
              <w:rPr>
                <w:bCs/>
              </w:rPr>
              <w:t>Психологический климат на уроке позитивный. На мой взгляд, урок целей достиг.</w:t>
            </w:r>
          </w:p>
        </w:tc>
        <w:tc>
          <w:tcPr>
            <w:tcW w:w="2662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  <w:r w:rsidRPr="004C7445">
              <w:lastRenderedPageBreak/>
              <w:t>Практиковать взаимопроверку.</w:t>
            </w:r>
          </w:p>
        </w:tc>
      </w:tr>
      <w:tr w:rsidR="004C7445" w:rsidRPr="004C7445" w:rsidTr="004F57DB">
        <w:trPr>
          <w:trHeight w:val="111"/>
        </w:trPr>
        <w:tc>
          <w:tcPr>
            <w:tcW w:w="1138" w:type="dxa"/>
            <w:shd w:val="clear" w:color="auto" w:fill="auto"/>
          </w:tcPr>
          <w:p w:rsidR="004C7445" w:rsidRPr="004C7445" w:rsidRDefault="004C7445" w:rsidP="004C7445">
            <w:r w:rsidRPr="004C7445">
              <w:t>22.11</w:t>
            </w:r>
          </w:p>
        </w:tc>
        <w:tc>
          <w:tcPr>
            <w:tcW w:w="1316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история</w:t>
            </w:r>
          </w:p>
        </w:tc>
        <w:tc>
          <w:tcPr>
            <w:tcW w:w="1645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Финикия: природные условия, занятия жителей. Развитие ремёсел и торговли. Финикийский алфавит.</w:t>
            </w:r>
          </w:p>
        </w:tc>
        <w:tc>
          <w:tcPr>
            <w:tcW w:w="2089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  <w:r w:rsidRPr="004C7445">
              <w:t xml:space="preserve">Урок соответствует </w:t>
            </w:r>
            <w:r w:rsidRPr="004C7445">
              <w:rPr>
                <w:color w:val="000000"/>
              </w:rPr>
              <w:t xml:space="preserve">содержанию программы и учебника. Учитель старалась достигать цели и решения основной дидактической задачи урока. Характер самостоятельной учебной деятельности репродуктивный. На уроке присутствовал материал, расширяющий </w:t>
            </w:r>
            <w:r w:rsidRPr="004C7445">
              <w:t xml:space="preserve"> кругозор детей.</w:t>
            </w:r>
            <w:r w:rsidRPr="004C7445">
              <w:rPr>
                <w:color w:val="000000"/>
              </w:rPr>
              <w:t xml:space="preserve"> Соблюдены нормы педагогической этики. </w:t>
            </w:r>
            <w:r w:rsidRPr="004C7445">
              <w:rPr>
                <w:bCs/>
                <w:color w:val="000000"/>
              </w:rPr>
              <w:t xml:space="preserve">В целом урок получился сформированным, результативным и познавательным для учащихся. Учитель учёл возрастные и индивидуальные особенности учеников и их интересы на данном этапе </w:t>
            </w:r>
            <w:r w:rsidRPr="004C7445">
              <w:rPr>
                <w:bCs/>
                <w:color w:val="000000"/>
              </w:rPr>
              <w:lastRenderedPageBreak/>
              <w:t>развития.</w:t>
            </w:r>
          </w:p>
        </w:tc>
        <w:tc>
          <w:tcPr>
            <w:tcW w:w="2662" w:type="dxa"/>
            <w:shd w:val="clear" w:color="auto" w:fill="auto"/>
          </w:tcPr>
          <w:p w:rsidR="004C7445" w:rsidRPr="004C7445" w:rsidRDefault="004C7445" w:rsidP="004C7445">
            <w:pPr>
              <w:rPr>
                <w:bCs/>
              </w:rPr>
            </w:pPr>
            <w:r w:rsidRPr="004C7445">
              <w:rPr>
                <w:bCs/>
              </w:rPr>
              <w:lastRenderedPageBreak/>
              <w:t>Дисциплина на роке отсутств</w:t>
            </w:r>
            <w:r w:rsidRPr="004C7445">
              <w:t>у</w:t>
            </w:r>
            <w:r w:rsidRPr="004C7445">
              <w:rPr>
                <w:bCs/>
              </w:rPr>
              <w:t>ет.</w:t>
            </w:r>
          </w:p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rPr>
                <w:bCs/>
              </w:rPr>
              <w:t>Не  все ученики показали, что  умеют работать с учебником</w:t>
            </w:r>
          </w:p>
        </w:tc>
      </w:tr>
      <w:tr w:rsidR="004C7445" w:rsidRPr="004C7445" w:rsidTr="004F57DB">
        <w:trPr>
          <w:trHeight w:val="135"/>
        </w:trPr>
        <w:tc>
          <w:tcPr>
            <w:tcW w:w="1138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17.02</w:t>
            </w:r>
          </w:p>
        </w:tc>
        <w:tc>
          <w:tcPr>
            <w:tcW w:w="1316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история</w:t>
            </w:r>
          </w:p>
        </w:tc>
        <w:tc>
          <w:tcPr>
            <w:tcW w:w="1645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Персидская держава: военные походы, управление империей.</w:t>
            </w:r>
          </w:p>
        </w:tc>
        <w:tc>
          <w:tcPr>
            <w:tcW w:w="2089" w:type="dxa"/>
            <w:shd w:val="clear" w:color="auto" w:fill="auto"/>
          </w:tcPr>
          <w:p w:rsidR="004C7445" w:rsidRPr="004C7445" w:rsidRDefault="004C7445" w:rsidP="004C7445">
            <w:pPr>
              <w:shd w:val="clear" w:color="auto" w:fill="FFFFFF"/>
              <w:outlineLvl w:val="1"/>
              <w:rPr>
                <w:rFonts w:ascii="Verdana" w:hAnsi="Verdana"/>
                <w:b/>
                <w:bCs/>
                <w:color w:val="000080"/>
                <w:sz w:val="30"/>
                <w:szCs w:val="30"/>
              </w:rPr>
            </w:pPr>
            <w:r w:rsidRPr="004C7445">
              <w:rPr>
                <w:bCs/>
              </w:rPr>
              <w:t>Учащиеся к уроку готовы, настрой на урок хороший.</w:t>
            </w:r>
          </w:p>
          <w:p w:rsidR="004C7445" w:rsidRPr="004C7445" w:rsidRDefault="004C7445" w:rsidP="004C7445">
            <w:r w:rsidRPr="004C7445">
              <w:t>Структура урока была четкой, соответствовала  типу и целям урока. На каждом  этапе подводились небольшие выводы. Переход от одного этапа к другому был плавным. Учащиеся  работали совместно с учителем и самостоятельно. Психологический климат на уроке позитивный. Учащиеся работали  и у доски и в тетрадях.</w:t>
            </w:r>
          </w:p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  <w:r w:rsidRPr="004C7445">
              <w:rPr>
                <w:bCs/>
              </w:rPr>
              <w:t>На мой взгляд, урок целей достиг.</w:t>
            </w:r>
          </w:p>
        </w:tc>
        <w:tc>
          <w:tcPr>
            <w:tcW w:w="2662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  <w:r w:rsidRPr="004C7445">
              <w:rPr>
                <w:szCs w:val="28"/>
              </w:rPr>
              <w:t>Промежуточные ответы записывать.</w:t>
            </w:r>
          </w:p>
        </w:tc>
      </w:tr>
      <w:tr w:rsidR="004C7445" w:rsidRPr="004C7445" w:rsidTr="004F57DB">
        <w:trPr>
          <w:trHeight w:val="135"/>
        </w:trPr>
        <w:tc>
          <w:tcPr>
            <w:tcW w:w="1138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19.03</w:t>
            </w:r>
          </w:p>
        </w:tc>
        <w:tc>
          <w:tcPr>
            <w:tcW w:w="1316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>история</w:t>
            </w:r>
          </w:p>
        </w:tc>
        <w:tc>
          <w:tcPr>
            <w:tcW w:w="1645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t xml:space="preserve">Империи </w:t>
            </w:r>
            <w:proofErr w:type="spellStart"/>
            <w:r w:rsidRPr="004C7445">
              <w:t>Цинь</w:t>
            </w:r>
            <w:proofErr w:type="spellEnd"/>
            <w:r w:rsidRPr="004C7445">
              <w:t xml:space="preserve"> и </w:t>
            </w:r>
            <w:proofErr w:type="spellStart"/>
            <w:r w:rsidRPr="004C7445">
              <w:t>Хань</w:t>
            </w:r>
            <w:proofErr w:type="spellEnd"/>
            <w:r w:rsidRPr="004C7445">
              <w:t>. Жизнь в империи. Развитие ремёсел и торговли. Научные знания и изобретения.</w:t>
            </w:r>
          </w:p>
        </w:tc>
        <w:tc>
          <w:tcPr>
            <w:tcW w:w="2089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</w:pPr>
            <w:r w:rsidRPr="004C7445">
              <w:rPr>
                <w:color w:val="000000"/>
              </w:rPr>
              <w:t xml:space="preserve">Соответствует основному содержанию урока, содержанию программы и учебника. </w:t>
            </w:r>
            <w:r w:rsidRPr="004C7445">
              <w:t>Настрой на урок хороший. В начале урока учитель задал вопрос, который  стал хорошей мотивацией к уроку.</w:t>
            </w:r>
            <w:r w:rsidRPr="004C7445">
              <w:rPr>
                <w:color w:val="000000"/>
              </w:rPr>
              <w:t xml:space="preserve"> Характер самостоятельной учебной деятельности репродуктивный и творческий. Соблюдены нормы педагогической этики.</w:t>
            </w:r>
          </w:p>
        </w:tc>
        <w:tc>
          <w:tcPr>
            <w:tcW w:w="2662" w:type="dxa"/>
            <w:shd w:val="clear" w:color="auto" w:fill="auto"/>
          </w:tcPr>
          <w:p w:rsidR="004C7445" w:rsidRPr="004C7445" w:rsidRDefault="004C7445" w:rsidP="004C7445">
            <w:pPr>
              <w:tabs>
                <w:tab w:val="left" w:pos="360"/>
              </w:tabs>
              <w:ind w:firstLine="709"/>
            </w:pPr>
            <w:r w:rsidRPr="004C7445">
              <w:rPr>
                <w:szCs w:val="28"/>
              </w:rPr>
              <w:t>Следить за работой в тетрадях.</w:t>
            </w:r>
          </w:p>
        </w:tc>
      </w:tr>
    </w:tbl>
    <w:p w:rsidR="004C7445" w:rsidRPr="004C7445" w:rsidRDefault="004C7445" w:rsidP="004C7445">
      <w:pPr>
        <w:tabs>
          <w:tab w:val="left" w:pos="360"/>
        </w:tabs>
        <w:ind w:firstLine="709"/>
      </w:pPr>
    </w:p>
    <w:p w:rsidR="004C7445" w:rsidRPr="004C7445" w:rsidRDefault="004C7445" w:rsidP="004C7445">
      <w:pPr>
        <w:spacing w:before="120" w:after="120"/>
        <w:jc w:val="both"/>
      </w:pPr>
      <w:r w:rsidRPr="004C7445">
        <w:rPr>
          <w:color w:val="000000"/>
        </w:rPr>
        <w:lastRenderedPageBreak/>
        <w:t>1.Какая методическая помощь была оказана молодому специалисту в течение учебного года (перечислить);</w:t>
      </w:r>
      <w:r w:rsidRPr="004C7445">
        <w:t xml:space="preserve"> </w:t>
      </w:r>
    </w:p>
    <w:p w:rsidR="004C7445" w:rsidRPr="004C7445" w:rsidRDefault="004C7445" w:rsidP="004C7445">
      <w:pPr>
        <w:spacing w:before="120" w:after="120"/>
        <w:jc w:val="both"/>
        <w:rPr>
          <w:color w:val="333333"/>
        </w:rPr>
      </w:pPr>
      <w:r w:rsidRPr="004C7445">
        <w:t>Посещение уроков, оказание методической помощи.</w:t>
      </w:r>
      <w:r w:rsidRPr="004C7445">
        <w:rPr>
          <w:color w:val="333333"/>
        </w:rPr>
        <w:t xml:space="preserve"> </w:t>
      </w:r>
    </w:p>
    <w:p w:rsidR="004C7445" w:rsidRPr="004C7445" w:rsidRDefault="004C7445" w:rsidP="004C7445">
      <w:pPr>
        <w:spacing w:before="120" w:after="120"/>
        <w:jc w:val="both"/>
      </w:pPr>
      <w:r w:rsidRPr="004C7445">
        <w:rPr>
          <w:color w:val="333333"/>
        </w:rPr>
        <w:t>Практикум</w:t>
      </w:r>
      <w:r w:rsidRPr="004C7445">
        <w:rPr>
          <w:rFonts w:ascii="Arial" w:hAnsi="Arial" w:cs="Arial"/>
          <w:color w:val="333333"/>
          <w:sz w:val="20"/>
          <w:szCs w:val="20"/>
        </w:rPr>
        <w:t xml:space="preserve"> «</w:t>
      </w:r>
      <w:r w:rsidRPr="004C7445">
        <w:rPr>
          <w:color w:val="333333"/>
        </w:rPr>
        <w:t xml:space="preserve">Формы и методы работы на уроке. Система опроса учащихся» </w:t>
      </w:r>
    </w:p>
    <w:p w:rsidR="004C7445" w:rsidRPr="004C7445" w:rsidRDefault="004C7445" w:rsidP="004C7445">
      <w:pPr>
        <w:spacing w:before="100" w:beforeAutospacing="1" w:after="100" w:afterAutospacing="1"/>
        <w:rPr>
          <w:color w:val="000000"/>
        </w:rPr>
      </w:pPr>
      <w:r w:rsidRPr="004C7445">
        <w:rPr>
          <w:color w:val="000000"/>
        </w:rPr>
        <w:t>.Практикум: «</w:t>
      </w:r>
      <w:r w:rsidRPr="004C7445">
        <w:rPr>
          <w:color w:val="333333"/>
        </w:rPr>
        <w:t>Домашнее задание: как, сколько, когда</w:t>
      </w:r>
      <w:r w:rsidRPr="004C7445">
        <w:rPr>
          <w:color w:val="000000"/>
        </w:rPr>
        <w:t>»</w:t>
      </w:r>
    </w:p>
    <w:p w:rsidR="004C7445" w:rsidRPr="004C7445" w:rsidRDefault="004C7445" w:rsidP="004C7445">
      <w:pPr>
        <w:spacing w:before="100" w:beforeAutospacing="1" w:after="100" w:afterAutospacing="1"/>
      </w:pPr>
      <w:r w:rsidRPr="004C7445">
        <w:t>Организация уроков молодого специалиста учителем – наставником с целью оказания ему методической помощи</w:t>
      </w:r>
    </w:p>
    <w:p w:rsidR="004C7445" w:rsidRPr="004C7445" w:rsidRDefault="004C7445" w:rsidP="004C7445">
      <w:pPr>
        <w:spacing w:before="100" w:beforeAutospacing="1" w:after="100" w:afterAutospacing="1"/>
      </w:pPr>
      <w:r w:rsidRPr="004C7445">
        <w:t>.Проведение уроков, мастер-классов наставником для молодого специалиста.</w:t>
      </w:r>
      <w:r w:rsidRPr="004C7445">
        <w:rPr>
          <w:color w:val="333333"/>
        </w:rPr>
        <w:t xml:space="preserve"> Оказание помощи в выборе методической темы по самообразованию.</w:t>
      </w:r>
    </w:p>
    <w:p w:rsidR="004C7445" w:rsidRPr="004C7445" w:rsidRDefault="004C7445" w:rsidP="004C7445">
      <w:pPr>
        <w:spacing w:before="100" w:beforeAutospacing="1" w:after="100" w:afterAutospacing="1"/>
      </w:pPr>
      <w:r w:rsidRPr="004C7445">
        <w:rPr>
          <w:color w:val="000000"/>
        </w:rPr>
        <w:t>2.Какие недостатки были выявлены в работе молодого специалиста (перечислить);</w:t>
      </w:r>
      <w:r w:rsidRPr="004C7445">
        <w:rPr>
          <w:b/>
          <w:bCs/>
        </w:rPr>
        <w:t xml:space="preserve"> </w:t>
      </w:r>
    </w:p>
    <w:p w:rsidR="004C7445" w:rsidRPr="004C7445" w:rsidRDefault="004C7445" w:rsidP="004C7445">
      <w:pPr>
        <w:spacing w:before="100" w:beforeAutospacing="1" w:after="100" w:afterAutospacing="1"/>
      </w:pPr>
      <w:proofErr w:type="spellStart"/>
      <w:r w:rsidRPr="004C7445">
        <w:rPr>
          <w:u w:val="single"/>
        </w:rPr>
        <w:t>Гамаюров</w:t>
      </w:r>
      <w:proofErr w:type="spellEnd"/>
      <w:r w:rsidRPr="004C7445">
        <w:rPr>
          <w:u w:val="single"/>
        </w:rPr>
        <w:t xml:space="preserve"> С. Е.. старается планировать учебную деятельность, как собственную, так и ученическую, на основе творческого поиска через самообразование. Частично овладел методикой проведения традиционных и нетрадиционных уроков. Умело проводит работу с классом на основе изучения личности ребенка, проводит индивидуальную работу. Частично овладел системой контроля и оценки знаний учащихся. умением держать себя перед классом, своеобразной презентацией, жестами, мимикой, речью, интонацией. </w:t>
      </w:r>
    </w:p>
    <w:p w:rsidR="004C7445" w:rsidRPr="004C7445" w:rsidRDefault="004C7445" w:rsidP="004C7445">
      <w:pPr>
        <w:spacing w:before="100" w:beforeAutospacing="1" w:after="100" w:afterAutospacing="1"/>
        <w:ind w:left="360"/>
        <w:rPr>
          <w:u w:val="single"/>
        </w:rPr>
      </w:pPr>
      <w:r w:rsidRPr="004C7445">
        <w:t>3.Над чем необходимо работать молодому специалисту в дальнейшем в целях ликвидации выявленных недостатков (направления в работе, требующие доработки, коррекции);</w:t>
      </w:r>
    </w:p>
    <w:p w:rsidR="004C7445" w:rsidRPr="004C7445" w:rsidRDefault="004C7445" w:rsidP="004C7445">
      <w:pPr>
        <w:spacing w:before="100" w:beforeAutospacing="1" w:after="100" w:afterAutospacing="1"/>
        <w:ind w:left="360"/>
      </w:pPr>
      <w:r w:rsidRPr="004C7445">
        <w:rPr>
          <w:u w:val="single"/>
        </w:rPr>
        <w:t xml:space="preserve">Затрудняется в поддерживании дисциплины на уроке. Испытывает трудности в подборе содержания учебного материала и логике его изложения. </w:t>
      </w:r>
    </w:p>
    <w:p w:rsidR="004C7445" w:rsidRPr="004C7445" w:rsidRDefault="004C7445" w:rsidP="004C7445">
      <w:pPr>
        <w:tabs>
          <w:tab w:val="left" w:pos="360"/>
        </w:tabs>
        <w:ind w:left="360"/>
      </w:pPr>
      <w:r w:rsidRPr="004C7445">
        <w:t>4.Прогнозирование работы по усилению проблемных направлений в работе молодого специалиста   на новый учебный год.</w:t>
      </w:r>
    </w:p>
    <w:p w:rsidR="004C7445" w:rsidRPr="00E31EEF" w:rsidRDefault="004C7445" w:rsidP="004C7445">
      <w:pPr>
        <w:shd w:val="clear" w:color="auto" w:fill="FFFFFF"/>
        <w:spacing w:before="100" w:beforeAutospacing="1" w:after="100" w:afterAutospacing="1"/>
      </w:pPr>
      <w:bookmarkStart w:id="0" w:name="_GoBack"/>
      <w:r w:rsidRPr="00E31EEF">
        <w:rPr>
          <w:b/>
          <w:bCs/>
        </w:rPr>
        <w:t>Задачи</w:t>
      </w:r>
      <w:r w:rsidRPr="00E31EEF">
        <w:t xml:space="preserve"> на следующий учебный год:</w:t>
      </w:r>
    </w:p>
    <w:p w:rsidR="004C7445" w:rsidRPr="00E31EEF" w:rsidRDefault="004C7445" w:rsidP="004C7445">
      <w:pPr>
        <w:shd w:val="clear" w:color="auto" w:fill="FFFFFF"/>
        <w:spacing w:before="100" w:beforeAutospacing="1" w:after="100" w:afterAutospacing="1"/>
      </w:pPr>
      <w:r w:rsidRPr="00E31EEF">
        <w:t>- работать над повышением компетентности молодого специалиста в вопросах индивидуальной работы с учащимися разного уровня мотивации; </w:t>
      </w:r>
    </w:p>
    <w:p w:rsidR="004C7445" w:rsidRPr="00E31EEF" w:rsidRDefault="004C7445" w:rsidP="004C7445">
      <w:pPr>
        <w:shd w:val="clear" w:color="auto" w:fill="FFFFFF"/>
        <w:spacing w:before="100" w:beforeAutospacing="1" w:after="100" w:afterAutospacing="1"/>
      </w:pPr>
      <w:r w:rsidRPr="00E31EEF">
        <w:t xml:space="preserve">- направить работу на изучение и практическое применение эффективных приёмов и методов в организации учебной деятельности; </w:t>
      </w:r>
    </w:p>
    <w:p w:rsidR="004C7445" w:rsidRPr="00E31EEF" w:rsidRDefault="004C7445" w:rsidP="004C7445">
      <w:pPr>
        <w:shd w:val="clear" w:color="auto" w:fill="FFFFFF"/>
        <w:spacing w:before="100" w:beforeAutospacing="1" w:after="100" w:afterAutospacing="1"/>
      </w:pPr>
      <w:r w:rsidRPr="00E31EEF">
        <w:t xml:space="preserve">-уделить внимание работе над темой самообразования. </w:t>
      </w:r>
    </w:p>
    <w:p w:rsidR="004C7445" w:rsidRPr="00E31EEF" w:rsidRDefault="004C7445" w:rsidP="004C7445">
      <w:pPr>
        <w:tabs>
          <w:tab w:val="left" w:pos="360"/>
        </w:tabs>
        <w:ind w:left="360"/>
      </w:pPr>
    </w:p>
    <w:bookmarkEnd w:id="0"/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4C7445" w:rsidRPr="004C7445" w:rsidRDefault="004C7445" w:rsidP="004C7445">
      <w:pPr>
        <w:widowControl w:val="0"/>
        <w:ind w:firstLine="709"/>
        <w:jc w:val="right"/>
        <w:rPr>
          <w:bCs/>
          <w:u w:val="single"/>
        </w:rPr>
      </w:pPr>
    </w:p>
    <w:p w:rsidR="00B53872" w:rsidRPr="004C7445" w:rsidRDefault="00E31EEF" w:rsidP="004C7445"/>
    <w:sectPr w:rsidR="00B53872" w:rsidRPr="004C7445" w:rsidSect="000A20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1CD0"/>
    <w:multiLevelType w:val="hybridMultilevel"/>
    <w:tmpl w:val="5EB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679D4"/>
    <w:multiLevelType w:val="hybridMultilevel"/>
    <w:tmpl w:val="FA0A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0"/>
    <w:rsid w:val="003A7BE0"/>
    <w:rsid w:val="004956BA"/>
    <w:rsid w:val="004C7445"/>
    <w:rsid w:val="00595171"/>
    <w:rsid w:val="005A3B52"/>
    <w:rsid w:val="00632BFC"/>
    <w:rsid w:val="00E31EEF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F1D7"/>
  <w15:docId w15:val="{1EECEFFC-36D0-4C1C-8091-89988A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5A3B52"/>
  </w:style>
  <w:style w:type="paragraph" w:customStyle="1" w:styleId="c9">
    <w:name w:val="c9"/>
    <w:basedOn w:val="a"/>
    <w:rsid w:val="005A3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S2_20</cp:lastModifiedBy>
  <cp:revision>3</cp:revision>
  <dcterms:created xsi:type="dcterms:W3CDTF">2020-11-05T13:06:00Z</dcterms:created>
  <dcterms:modified xsi:type="dcterms:W3CDTF">2021-02-19T09:43:00Z</dcterms:modified>
</cp:coreProperties>
</file>