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15" w:rsidRPr="00637215" w:rsidRDefault="00637215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215">
        <w:rPr>
          <w:rFonts w:ascii="Times New Roman" w:hAnsi="Times New Roman" w:cs="Times New Roman"/>
          <w:b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655.5pt" o:ole="">
            <v:imagedata r:id="rId4" o:title=""/>
          </v:shape>
          <o:OLEObject Type="Embed" ProgID="FoxitReader.Document" ShapeID="_x0000_i1025" DrawAspect="Content" ObjectID="_1583055577" r:id="rId5"/>
        </w:object>
      </w:r>
    </w:p>
    <w:p w:rsidR="00B00864" w:rsidRDefault="00B00864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215" w:rsidRDefault="00637215" w:rsidP="00D02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215" w:rsidRDefault="00637215" w:rsidP="00637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02369" w:rsidRDefault="00D02369" w:rsidP="0059641A">
      <w:pPr>
        <w:rPr>
          <w:rFonts w:ascii="Times New Roman" w:hAnsi="Times New Roman" w:cs="Times New Roman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894"/>
        <w:gridCol w:w="4712"/>
      </w:tblGrid>
      <w:tr w:rsidR="008C0D3F" w:rsidRPr="00881BB6" w:rsidTr="00D335D2">
        <w:tc>
          <w:tcPr>
            <w:tcW w:w="4894" w:type="dxa"/>
          </w:tcPr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Принято на педсовете</w:t>
            </w: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«__</w:t>
            </w:r>
            <w:proofErr w:type="gramStart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_»_</w:t>
            </w:r>
            <w:proofErr w:type="gramEnd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_____20____ г.</w:t>
            </w: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Протокол  № ______</w:t>
            </w:r>
          </w:p>
        </w:tc>
        <w:tc>
          <w:tcPr>
            <w:tcW w:w="4712" w:type="dxa"/>
          </w:tcPr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Утверждаю</w:t>
            </w: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Директор МОУСОШ № 2</w:t>
            </w: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9798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_________ О.В. </w:t>
            </w:r>
            <w:proofErr w:type="spellStart"/>
            <w:r w:rsidRPr="0019798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Жигалина</w:t>
            </w:r>
            <w:proofErr w:type="spellEnd"/>
          </w:p>
          <w:p w:rsidR="008C0D3F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«___</w:t>
            </w:r>
            <w:proofErr w:type="gramStart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_»_</w:t>
            </w:r>
            <w:proofErr w:type="gramEnd"/>
            <w:r w:rsidRPr="00881B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________20___ г</w:t>
            </w: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приказ №</w:t>
            </w:r>
          </w:p>
          <w:p w:rsidR="008C0D3F" w:rsidRPr="00881BB6" w:rsidRDefault="008C0D3F" w:rsidP="00D33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02369" w:rsidRDefault="00D02369" w:rsidP="0059641A">
      <w:pPr>
        <w:rPr>
          <w:rFonts w:ascii="Times New Roman" w:hAnsi="Times New Roman" w:cs="Times New Roman"/>
        </w:rPr>
      </w:pPr>
    </w:p>
    <w:p w:rsidR="00B7706F" w:rsidRPr="008C0D3F" w:rsidRDefault="00B7706F" w:rsidP="00B770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D3F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02369" w:rsidRPr="008C0D3F" w:rsidRDefault="00B7706F" w:rsidP="00B770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D3F">
        <w:rPr>
          <w:rFonts w:ascii="Times New Roman" w:hAnsi="Times New Roman" w:cs="Times New Roman"/>
          <w:b/>
          <w:sz w:val="24"/>
          <w:szCs w:val="24"/>
        </w:rPr>
        <w:t>о внутренней системе оценки качества образования при освоении ФГОС НОО, ООО</w:t>
      </w:r>
      <w:r w:rsidR="008C0D3F">
        <w:rPr>
          <w:rFonts w:ascii="Times New Roman" w:hAnsi="Times New Roman" w:cs="Times New Roman"/>
          <w:b/>
          <w:sz w:val="24"/>
          <w:szCs w:val="24"/>
        </w:rPr>
        <w:t>, СОО</w:t>
      </w:r>
    </w:p>
    <w:p w:rsidR="00D02369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1.Общее положение</w:t>
      </w:r>
    </w:p>
    <w:p w:rsidR="00B7706F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Настоящее П</w:t>
      </w:r>
      <w:r w:rsidR="00B7706F" w:rsidRPr="00915812">
        <w:rPr>
          <w:rFonts w:ascii="Times New Roman" w:hAnsi="Times New Roman" w:cs="Times New Roman"/>
          <w:sz w:val="24"/>
          <w:szCs w:val="24"/>
        </w:rPr>
        <w:t>оложение разработано в соответствии с:</w:t>
      </w:r>
    </w:p>
    <w:p w:rsidR="00B7706F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г. №273 – ФЗ ««Об образовании в Российской </w:t>
      </w:r>
      <w:proofErr w:type="gramStart"/>
      <w:r w:rsidR="00B7706F" w:rsidRPr="00915812">
        <w:rPr>
          <w:rFonts w:ascii="Times New Roman" w:hAnsi="Times New Roman" w:cs="Times New Roman"/>
          <w:sz w:val="24"/>
          <w:szCs w:val="24"/>
        </w:rPr>
        <w:t>Федерации»  «</w:t>
      </w:r>
      <w:proofErr w:type="gramEnd"/>
      <w:r w:rsidR="00B7706F" w:rsidRPr="00915812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 утвержденным приказом Министерства образования и науки Российской Федерации от 30 августа 2013 г. №1015;</w:t>
      </w:r>
    </w:p>
    <w:p w:rsidR="00B7706F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утвержденный приказом </w:t>
      </w:r>
      <w:proofErr w:type="spellStart"/>
      <w:r w:rsidR="00B7706F"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России от 06.10.2009 №373, </w:t>
      </w:r>
      <w:proofErr w:type="gramStart"/>
      <w:r w:rsidR="00B7706F" w:rsidRPr="00915812">
        <w:rPr>
          <w:rFonts w:ascii="Times New Roman" w:hAnsi="Times New Roman" w:cs="Times New Roman"/>
          <w:sz w:val="24"/>
          <w:szCs w:val="24"/>
        </w:rPr>
        <w:t>Приказом  Министерства</w:t>
      </w:r>
      <w:proofErr w:type="gramEnd"/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образования и науки российской  Федерации от 31.12.2015 №1576 «О внесении изменений в федеральный государственный образовательный стандарт начального общего образования»;</w:t>
      </w:r>
    </w:p>
    <w:p w:rsidR="00B7706F" w:rsidRPr="00915812" w:rsidRDefault="00643FF0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 обучающихся с ограниченными возможностями здоровья утв. Приказом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России от 19.12.2014 № 1598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</w:t>
      </w:r>
      <w:r w:rsidRPr="00915812">
        <w:rPr>
          <w:rFonts w:ascii="Times New Roman" w:hAnsi="Times New Roman" w:cs="Times New Roman"/>
          <w:sz w:val="24"/>
          <w:szCs w:val="24"/>
        </w:rPr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зарегистрированного в Минюсте России 03.02.2015 №35847;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3FF0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43FF0" w:rsidRPr="00915812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основного общего </w:t>
      </w:r>
      <w:proofErr w:type="gramStart"/>
      <w:r w:rsidR="00643FF0" w:rsidRPr="00915812">
        <w:rPr>
          <w:rFonts w:ascii="Times New Roman" w:hAnsi="Times New Roman" w:cs="Times New Roman"/>
          <w:sz w:val="24"/>
          <w:szCs w:val="24"/>
        </w:rPr>
        <w:t>образования  утв.</w:t>
      </w:r>
      <w:proofErr w:type="gramEnd"/>
      <w:r w:rsidR="00643FF0" w:rsidRPr="00915812">
        <w:rPr>
          <w:rFonts w:ascii="Times New Roman" w:hAnsi="Times New Roman" w:cs="Times New Roman"/>
          <w:sz w:val="24"/>
          <w:szCs w:val="24"/>
        </w:rPr>
        <w:t xml:space="preserve"> Приказом </w:t>
      </w:r>
      <w:proofErr w:type="spellStart"/>
      <w:r w:rsidR="00643FF0"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43FF0" w:rsidRPr="00915812">
        <w:rPr>
          <w:rFonts w:ascii="Times New Roman" w:hAnsi="Times New Roman" w:cs="Times New Roman"/>
          <w:sz w:val="24"/>
          <w:szCs w:val="24"/>
        </w:rPr>
        <w:t xml:space="preserve"> России от 17.12.2010 № 1897; Приказом </w:t>
      </w:r>
      <w:proofErr w:type="spellStart"/>
      <w:r w:rsidR="00643FF0"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43FF0" w:rsidRPr="00915812">
        <w:rPr>
          <w:rFonts w:ascii="Times New Roman" w:hAnsi="Times New Roman" w:cs="Times New Roman"/>
          <w:sz w:val="24"/>
          <w:szCs w:val="24"/>
        </w:rPr>
        <w:t xml:space="preserve"> России от 31.12.2015 №1577 «О внесении изменений в </w:t>
      </w:r>
      <w:r w:rsidR="00F55686" w:rsidRPr="00915812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17.12.2010№1897», зарегистрированного в Минюсте  России 02.02.2016 №40937;</w:t>
      </w:r>
    </w:p>
    <w:p w:rsidR="00F55686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55686" w:rsidRPr="00915812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среднего (полного) общего </w:t>
      </w:r>
      <w:proofErr w:type="gramStart"/>
      <w:r w:rsidR="00F55686" w:rsidRPr="00915812">
        <w:rPr>
          <w:rFonts w:ascii="Times New Roman" w:hAnsi="Times New Roman" w:cs="Times New Roman"/>
          <w:sz w:val="24"/>
          <w:szCs w:val="24"/>
        </w:rPr>
        <w:t>образования  утв.</w:t>
      </w:r>
      <w:proofErr w:type="gram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 Приказом </w:t>
      </w:r>
      <w:proofErr w:type="spellStart"/>
      <w:r w:rsidR="00F55686"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 России от 17.05.2012 № 413;</w:t>
      </w:r>
    </w:p>
    <w:p w:rsidR="00F55686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55686" w:rsidRPr="00915812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F55686"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 России от 14.06.2013 № </w:t>
      </w:r>
      <w:proofErr w:type="gramStart"/>
      <w:r w:rsidR="00F55686" w:rsidRPr="00915812">
        <w:rPr>
          <w:rFonts w:ascii="Times New Roman" w:hAnsi="Times New Roman" w:cs="Times New Roman"/>
          <w:sz w:val="24"/>
          <w:szCs w:val="24"/>
        </w:rPr>
        <w:t>462  «</w:t>
      </w:r>
      <w:proofErr w:type="gram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Об утверждении порядка проведения </w:t>
      </w:r>
      <w:proofErr w:type="spellStart"/>
      <w:r w:rsidR="00F55686" w:rsidRPr="0091581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организации»;</w:t>
      </w:r>
    </w:p>
    <w:p w:rsidR="00F55686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55686" w:rsidRPr="00915812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F55686" w:rsidRPr="009158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 России от 10.12.2013 № </w:t>
      </w:r>
      <w:proofErr w:type="gramStart"/>
      <w:r w:rsidR="00F55686" w:rsidRPr="00915812">
        <w:rPr>
          <w:rFonts w:ascii="Times New Roman" w:hAnsi="Times New Roman" w:cs="Times New Roman"/>
          <w:sz w:val="24"/>
          <w:szCs w:val="24"/>
        </w:rPr>
        <w:t>1324  «</w:t>
      </w:r>
      <w:proofErr w:type="gramEnd"/>
      <w:r w:rsidR="00F55686" w:rsidRPr="00915812">
        <w:rPr>
          <w:rFonts w:ascii="Times New Roman" w:hAnsi="Times New Roman" w:cs="Times New Roman"/>
          <w:sz w:val="24"/>
          <w:szCs w:val="24"/>
        </w:rPr>
        <w:t xml:space="preserve">Об утверждении показателей деятельности образовательной организации, подлежащей </w:t>
      </w:r>
      <w:proofErr w:type="spellStart"/>
      <w:r w:rsidR="00F55686" w:rsidRPr="00915812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F55686" w:rsidRPr="00915812">
        <w:rPr>
          <w:rFonts w:ascii="Times New Roman" w:hAnsi="Times New Roman" w:cs="Times New Roman"/>
          <w:sz w:val="24"/>
          <w:szCs w:val="24"/>
        </w:rPr>
        <w:t>»;</w:t>
      </w:r>
    </w:p>
    <w:p w:rsidR="00F55686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55686" w:rsidRPr="00915812">
        <w:rPr>
          <w:rFonts w:ascii="Times New Roman" w:hAnsi="Times New Roman" w:cs="Times New Roman"/>
          <w:sz w:val="24"/>
          <w:szCs w:val="24"/>
        </w:rPr>
        <w:t>Уставом образовательной организации.</w:t>
      </w:r>
    </w:p>
    <w:p w:rsidR="00F55686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proofErr w:type="gramStart"/>
      <w:r>
        <w:rPr>
          <w:rFonts w:ascii="Times New Roman" w:hAnsi="Times New Roman" w:cs="Times New Roman"/>
          <w:sz w:val="24"/>
          <w:szCs w:val="24"/>
        </w:rPr>
        <w:t>2.Настоящее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F55686" w:rsidRPr="00915812">
        <w:rPr>
          <w:rFonts w:ascii="Times New Roman" w:hAnsi="Times New Roman" w:cs="Times New Roman"/>
          <w:sz w:val="24"/>
          <w:szCs w:val="24"/>
        </w:rPr>
        <w:t>оложение закрепляет основные направления и цели оценочной деятельности в образовательной организ</w:t>
      </w:r>
      <w:r w:rsidR="006F7AA3" w:rsidRPr="00915812">
        <w:rPr>
          <w:rFonts w:ascii="Times New Roman" w:hAnsi="Times New Roman" w:cs="Times New Roman"/>
          <w:sz w:val="24"/>
          <w:szCs w:val="24"/>
        </w:rPr>
        <w:t>ац</w:t>
      </w:r>
      <w:r w:rsidR="00F55686" w:rsidRPr="00915812">
        <w:rPr>
          <w:rFonts w:ascii="Times New Roman" w:hAnsi="Times New Roman" w:cs="Times New Roman"/>
          <w:sz w:val="24"/>
          <w:szCs w:val="24"/>
        </w:rPr>
        <w:t>ии (далее - ОО)</w:t>
      </w:r>
      <w:r w:rsidR="006F7AA3" w:rsidRPr="00915812">
        <w:rPr>
          <w:rFonts w:ascii="Times New Roman" w:hAnsi="Times New Roman" w:cs="Times New Roman"/>
          <w:sz w:val="24"/>
          <w:szCs w:val="24"/>
        </w:rPr>
        <w:t xml:space="preserve"> и призвано способствовать управлению качеством образования в ОО.</w:t>
      </w:r>
    </w:p>
    <w:p w:rsidR="006F7AA3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В настоящем П</w:t>
      </w:r>
      <w:r w:rsidR="006F7AA3" w:rsidRPr="00915812">
        <w:rPr>
          <w:rFonts w:ascii="Times New Roman" w:hAnsi="Times New Roman" w:cs="Times New Roman"/>
          <w:sz w:val="24"/>
          <w:szCs w:val="24"/>
        </w:rPr>
        <w:t>оложении используются следующие понятия:</w:t>
      </w:r>
    </w:p>
    <w:p w:rsidR="006F7AA3" w:rsidRPr="00915812" w:rsidRDefault="006F7AA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качество образования – комплексная характеристика образовательной деятельности и подготовки</w:t>
      </w:r>
      <w:r w:rsidR="002F5487">
        <w:rPr>
          <w:rFonts w:ascii="Times New Roman" w:hAnsi="Times New Roman" w:cs="Times New Roman"/>
          <w:sz w:val="24"/>
          <w:szCs w:val="24"/>
        </w:rPr>
        <w:t xml:space="preserve"> </w:t>
      </w:r>
      <w:r w:rsidRPr="00915812">
        <w:rPr>
          <w:rFonts w:ascii="Times New Roman" w:hAnsi="Times New Roman" w:cs="Times New Roman"/>
          <w:sz w:val="24"/>
          <w:szCs w:val="24"/>
        </w:rPr>
        <w:t xml:space="preserve">обучающегося, выражающая степень его соответствия федеральным </w:t>
      </w:r>
      <w:r w:rsidRPr="00915812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государственным образовательным стандартам, федеральным государственным требованиям </w:t>
      </w:r>
      <w:proofErr w:type="gramStart"/>
      <w:r w:rsidRPr="00915812">
        <w:rPr>
          <w:rFonts w:ascii="Times New Roman" w:hAnsi="Times New Roman" w:cs="Times New Roman"/>
          <w:sz w:val="24"/>
          <w:szCs w:val="24"/>
        </w:rPr>
        <w:t>и  (</w:t>
      </w:r>
      <w:proofErr w:type="gramEnd"/>
      <w:r w:rsidRPr="00915812">
        <w:rPr>
          <w:rFonts w:ascii="Times New Roman" w:hAnsi="Times New Roman" w:cs="Times New Roman"/>
          <w:sz w:val="24"/>
          <w:szCs w:val="24"/>
        </w:rPr>
        <w:t>или)</w:t>
      </w:r>
      <w:r w:rsidR="004A6FB1" w:rsidRPr="00915812">
        <w:rPr>
          <w:rFonts w:ascii="Times New Roman" w:hAnsi="Times New Roman" w:cs="Times New Roman"/>
          <w:sz w:val="24"/>
          <w:szCs w:val="24"/>
        </w:rPr>
        <w:t xml:space="preserve"> потребностям физического или юридического лица, в интересах которого осуществляется образовательная деятельность, в том числе, степень</w:t>
      </w:r>
      <w:r w:rsidR="002F5487">
        <w:rPr>
          <w:rFonts w:ascii="Times New Roman" w:hAnsi="Times New Roman" w:cs="Times New Roman"/>
          <w:sz w:val="24"/>
          <w:szCs w:val="24"/>
        </w:rPr>
        <w:t xml:space="preserve"> </w:t>
      </w:r>
      <w:r w:rsidR="004A6FB1" w:rsidRPr="00915812"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основной образовательной программы;</w:t>
      </w:r>
    </w:p>
    <w:p w:rsidR="00643FF0" w:rsidRPr="00915812" w:rsidRDefault="004A6FB1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внутренняя система оценки качества образования (далее - ВСОКО) - система управления  качеством образования на основе проектирования, сбора и анализа информации о содержании образования.</w:t>
      </w:r>
    </w:p>
    <w:p w:rsidR="00186786" w:rsidRPr="00915812" w:rsidRDefault="00186786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1.4. Под ВСОКО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в ОУ понимается деятельность по информационному обеспечению управления образовательным учреждением,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:rsidR="00186786" w:rsidRPr="00915812" w:rsidRDefault="002F548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1.5. В настоящем П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оложении используются следующие термины: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Мониторинг - систематическое отслеживание процессов, результатов, других характеристик образовательной системы для выявления соответствия (или не соответствия) ее развития и функционирования заданным целям.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Система мониторинга качества образования –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 в Учреждении в любой момент времени и обеспечить возможность прогнозирования ее развития.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</w:t>
      </w:r>
      <w:r w:rsidR="00186786" w:rsidRPr="00915812">
        <w:rPr>
          <w:rFonts w:ascii="Times New Roman" w:hAnsi="Times New Roman" w:cs="Times New Roman"/>
          <w:sz w:val="24"/>
          <w:szCs w:val="24"/>
        </w:rPr>
        <w:t>татов образовательной программы.</w:t>
      </w:r>
    </w:p>
    <w:p w:rsidR="00186786" w:rsidRPr="00915812" w:rsidRDefault="00186786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Оценка качества образования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Экспертиза – всестороннее изучение состояния образовательных процессов, условий и результатов образовательной деятельности.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Измерение –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 прог</w:t>
      </w:r>
      <w:r w:rsidR="002F5487">
        <w:rPr>
          <w:rFonts w:ascii="Times New Roman" w:hAnsi="Times New Roman" w:cs="Times New Roman"/>
          <w:sz w:val="24"/>
          <w:szCs w:val="24"/>
        </w:rPr>
        <w:t>раммам, ФГОС</w:t>
      </w:r>
      <w:r w:rsidRPr="00915812">
        <w:rPr>
          <w:rFonts w:ascii="Times New Roman" w:hAnsi="Times New Roman" w:cs="Times New Roman"/>
          <w:sz w:val="24"/>
          <w:szCs w:val="24"/>
        </w:rPr>
        <w:t>. Внутренняя система оценки качества образования – целостная система диагностических и оценочных процедур, реализуемых различными субъектами государственно</w:t>
      </w:r>
      <w:r w:rsidR="002F5487">
        <w:rPr>
          <w:rFonts w:ascii="Times New Roman" w:hAnsi="Times New Roman" w:cs="Times New Roman"/>
          <w:sz w:val="24"/>
          <w:szCs w:val="24"/>
        </w:rPr>
        <w:t xml:space="preserve"> </w:t>
      </w:r>
      <w:r w:rsidRPr="00915812">
        <w:rPr>
          <w:rFonts w:ascii="Times New Roman" w:hAnsi="Times New Roman" w:cs="Times New Roman"/>
          <w:sz w:val="24"/>
          <w:szCs w:val="24"/>
        </w:rPr>
        <w:t xml:space="preserve">общественного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Критерий – признак, на основании которого производится оценка, классификация оцениваемого объекта.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1.6. 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Учреждения. Оценка качества образования осуществляется посредством существующих процедур контроля и экспертной оценки качества образования: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lastRenderedPageBreak/>
        <w:t xml:space="preserve">- мониторингом образовательных достижений обучающихся на разных ступенях обучения; - анализом творческих достижений школьников;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системы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контроля;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результатами аттестации педагогических и руководящих работников;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результатами социологических исследований;  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Объектами оценки качества образования являются: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учебные и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достижения обучающихся;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продуктивность, профессионализм и квалификация педагогических работников и администрации ОУ;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образовательные программы и условия их реализации;</w:t>
      </w:r>
    </w:p>
    <w:p w:rsidR="00B7706F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образовательный процесс,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1.7. Предмет оценки качества образования: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качество образовательных результатов (степень соответствия результатов освоения обучающимися образовательных программ государственному и социальному стандартам);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 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 качество основных и дополнительных образовательных программ, принятых и реализуемых в Учреждении, условия их реализации;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 эффективность управления качеством образования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1.8. В качестве источников данных для оценки качества образования используются: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 образовательная статистика;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мониторинговые исследования;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социологические опросы;       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  <w:r w:rsidR="00186786" w:rsidRPr="00915812">
        <w:rPr>
          <w:rFonts w:ascii="Times New Roman" w:hAnsi="Times New Roman" w:cs="Times New Roman"/>
          <w:sz w:val="24"/>
          <w:szCs w:val="24"/>
        </w:rPr>
        <w:t>-  отчеты работников Учреждения.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1.9. Положение распространяется на деятельность всех педагогических работников Учреждения, осуществляющих профессиональную деятельность в соответствии с трудовыми договорами.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1.10. Положени</w:t>
      </w:r>
      <w:r w:rsidR="00186786" w:rsidRPr="00915812">
        <w:rPr>
          <w:rFonts w:ascii="Times New Roman" w:hAnsi="Times New Roman" w:cs="Times New Roman"/>
          <w:sz w:val="24"/>
          <w:szCs w:val="24"/>
        </w:rPr>
        <w:t xml:space="preserve">е об </w:t>
      </w:r>
      <w:proofErr w:type="gramStart"/>
      <w:r w:rsidR="00186786" w:rsidRPr="00915812">
        <w:rPr>
          <w:rFonts w:ascii="Times New Roman" w:hAnsi="Times New Roman" w:cs="Times New Roman"/>
          <w:sz w:val="24"/>
          <w:szCs w:val="24"/>
        </w:rPr>
        <w:t>обеспечении  ВСОКО</w:t>
      </w:r>
      <w:proofErr w:type="gramEnd"/>
      <w:r w:rsidRPr="00915812">
        <w:rPr>
          <w:rFonts w:ascii="Times New Roman" w:hAnsi="Times New Roman" w:cs="Times New Roman"/>
          <w:sz w:val="24"/>
          <w:szCs w:val="24"/>
        </w:rPr>
        <w:t>, а т</w:t>
      </w:r>
      <w:r w:rsidR="002F5487">
        <w:rPr>
          <w:rFonts w:ascii="Times New Roman" w:hAnsi="Times New Roman" w:cs="Times New Roman"/>
          <w:sz w:val="24"/>
          <w:szCs w:val="24"/>
        </w:rPr>
        <w:t>акже дополнения к нему утверждаю</w:t>
      </w:r>
      <w:r w:rsidRPr="00915812">
        <w:rPr>
          <w:rFonts w:ascii="Times New Roman" w:hAnsi="Times New Roman" w:cs="Times New Roman"/>
          <w:sz w:val="24"/>
          <w:szCs w:val="24"/>
        </w:rPr>
        <w:t xml:space="preserve">тся приказом директора школы.   </w:t>
      </w:r>
    </w:p>
    <w:p w:rsidR="00186786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b/>
          <w:sz w:val="24"/>
          <w:szCs w:val="24"/>
        </w:rPr>
        <w:t>2. Функции, цели и задачи внутренней системы оценки  качества образования</w:t>
      </w: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2.1. </w:t>
      </w:r>
      <w:r w:rsidR="002203BB" w:rsidRPr="00915812">
        <w:rPr>
          <w:rFonts w:ascii="Times New Roman" w:hAnsi="Times New Roman" w:cs="Times New Roman"/>
          <w:sz w:val="24"/>
          <w:szCs w:val="24"/>
        </w:rPr>
        <w:t>Основные функции ВСОКО</w:t>
      </w:r>
      <w:r w:rsidRPr="0091581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обеспечение федерального государственного стандарта качества образования и удовлетворение потребности в получении качественного образования со стороны всех участников образовательных отношений;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аналитическое и информационное сопровождение управления качеством обучения и воспитания школьников, в том числе через систему информирования внешних пользователей; 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экспертиза, диагностика, оценка и прогноз основных тенденций развития Учреждения.   </w:t>
      </w:r>
    </w:p>
    <w:p w:rsidR="002203BB" w:rsidRPr="00915812" w:rsidRDefault="002203BB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2.2. Целью ВСОКО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является получение объективной информации о состоянии качества образования, тенденциях его изменения и причинах, влияющих на его уровень. 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2.3. Для достижения поставленной цели решаются следующие задачи:  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формирование механизма единой системы сбора, обработки и хранения информации о состоянии ка</w:t>
      </w:r>
      <w:r w:rsidR="002203BB" w:rsidRPr="00915812">
        <w:rPr>
          <w:rFonts w:ascii="Times New Roman" w:hAnsi="Times New Roman" w:cs="Times New Roman"/>
          <w:sz w:val="24"/>
          <w:szCs w:val="24"/>
        </w:rPr>
        <w:t>чества образования в Учреждении;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аналитическое и экспертное обеспечение мониторинга школьной системы образования; 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203BB" w:rsidRPr="00915812">
        <w:rPr>
          <w:rFonts w:ascii="Times New Roman" w:hAnsi="Times New Roman" w:cs="Times New Roman"/>
          <w:sz w:val="24"/>
          <w:szCs w:val="24"/>
        </w:rPr>
        <w:t xml:space="preserve"> </w:t>
      </w:r>
      <w:r w:rsidRPr="00915812">
        <w:rPr>
          <w:rFonts w:ascii="Times New Roman" w:hAnsi="Times New Roman" w:cs="Times New Roman"/>
          <w:sz w:val="24"/>
          <w:szCs w:val="24"/>
        </w:rPr>
        <w:t>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 по результатам входного, промежуточного, итогового мониторинга;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выявление влияющих на качество образования факторов, принятие мер по устра</w:t>
      </w:r>
      <w:r w:rsidR="002203BB" w:rsidRPr="00915812">
        <w:rPr>
          <w:rFonts w:ascii="Times New Roman" w:hAnsi="Times New Roman" w:cs="Times New Roman"/>
          <w:sz w:val="24"/>
          <w:szCs w:val="24"/>
        </w:rPr>
        <w:t>нению отрицательных последствий;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построение рейтинговых внутриучрежденческих показателей качества обра</w:t>
      </w:r>
      <w:r w:rsidR="002F5487">
        <w:rPr>
          <w:rFonts w:ascii="Times New Roman" w:hAnsi="Times New Roman" w:cs="Times New Roman"/>
          <w:sz w:val="24"/>
          <w:szCs w:val="24"/>
        </w:rPr>
        <w:t xml:space="preserve">зования (по ступеням обучения, </w:t>
      </w:r>
      <w:r w:rsidRPr="00915812">
        <w:rPr>
          <w:rFonts w:ascii="Times New Roman" w:hAnsi="Times New Roman" w:cs="Times New Roman"/>
          <w:sz w:val="24"/>
          <w:szCs w:val="24"/>
        </w:rPr>
        <w:t>по классам, по предметам, по учителям, по учащимся внутри</w:t>
      </w:r>
      <w:r w:rsidR="002203BB" w:rsidRPr="00915812">
        <w:rPr>
          <w:rFonts w:ascii="Times New Roman" w:hAnsi="Times New Roman" w:cs="Times New Roman"/>
          <w:sz w:val="24"/>
          <w:szCs w:val="24"/>
        </w:rPr>
        <w:t xml:space="preserve"> классов внутри каждой ступени);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формулирование основных стратегических направлений развития образовательного процесса на о</w:t>
      </w:r>
      <w:r w:rsidR="002203BB" w:rsidRPr="00915812">
        <w:rPr>
          <w:rFonts w:ascii="Times New Roman" w:hAnsi="Times New Roman" w:cs="Times New Roman"/>
          <w:sz w:val="24"/>
          <w:szCs w:val="24"/>
        </w:rPr>
        <w:t>снове анализа полученных данных;</w:t>
      </w:r>
    </w:p>
    <w:p w:rsidR="002203B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реализация механизмов общественной экспертизы, гласности и коллегиальности при принятии стратегических решений в обла</w:t>
      </w:r>
      <w:r w:rsidR="002203BB" w:rsidRPr="00915812">
        <w:rPr>
          <w:rFonts w:ascii="Times New Roman" w:hAnsi="Times New Roman" w:cs="Times New Roman"/>
          <w:sz w:val="24"/>
          <w:szCs w:val="24"/>
        </w:rPr>
        <w:t>сти оценки качества образования;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определение рейтинга педагогов и стимулирующей надбавки к заработной плате за высокое качество обучения и воспитания. </w:t>
      </w:r>
    </w:p>
    <w:p w:rsidR="00B7706F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2.4. В</w:t>
      </w:r>
      <w:r w:rsidR="000F5E93" w:rsidRPr="00915812">
        <w:rPr>
          <w:rFonts w:ascii="Times New Roman" w:hAnsi="Times New Roman" w:cs="Times New Roman"/>
          <w:sz w:val="24"/>
          <w:szCs w:val="24"/>
        </w:rPr>
        <w:t xml:space="preserve"> основу ВСОКО</w:t>
      </w:r>
      <w:r w:rsidRPr="00915812">
        <w:rPr>
          <w:rFonts w:ascii="Times New Roman" w:hAnsi="Times New Roman" w:cs="Times New Roman"/>
          <w:sz w:val="24"/>
          <w:szCs w:val="24"/>
        </w:rPr>
        <w:t xml:space="preserve"> положены  следующие принципы: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реалистичности требований, норм и показателей качества образования, их социальной и личностной значимости;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открытости, прозрачности процедур оценки качества образования;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</w:t>
      </w:r>
      <w:r w:rsidR="000F5E93" w:rsidRPr="00915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инструментальности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и технологичности используемых показателей с учетом потребностей разных потребителей образовательных услуг, минимизации их количества;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учета индивидуальных особенностей развития отдельных учащихся при оценке результатов их обучения и воспитания;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доступности информации о состоянии и качестве образования для потребителей;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повышение потенциала внутренней оценки, самооценки, самоанализа каждого педагога.   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b/>
          <w:sz w:val="24"/>
          <w:szCs w:val="24"/>
        </w:rPr>
        <w:t>3. Объекты внутренней системы оценки качества образования</w:t>
      </w:r>
      <w:r w:rsidRPr="0091581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3.1. Образовательная среда:         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контингент обучающихся   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кадровое (педагогическое) обеспечение воспитательно-образовательного процесса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3.2. Обучающийся: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1. Качество образовательных результатов: предметные результаты обучения (включая сравнение данных внутренней и внешней диагностики, в том числе  ОГЭ и ЕГЭ, промежуточная аттестация по предметам);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результаты обучения (включая сравнение данных внутренней и внешней диагностики); личностные результаты (включая показатели социализации обучающихся);  степень адаптации к обучению обучающихся 1-х, 5-х, 10-х классов; уровень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обучающихся (по всем предметам); уровень воспитанности;  здоровье учащихся (динамика); достижения учащихся на конкурсах, соревнованиях, олимпиадах; степень удовлетворѐнности учащихся и их родителей образовательным процессом в Учреждении;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3.3. Педагогические работники: кадр</w:t>
      </w:r>
      <w:r w:rsidR="002F5487">
        <w:rPr>
          <w:rFonts w:ascii="Times New Roman" w:hAnsi="Times New Roman" w:cs="Times New Roman"/>
          <w:sz w:val="24"/>
          <w:szCs w:val="24"/>
        </w:rPr>
        <w:t xml:space="preserve">овое обеспечение; </w:t>
      </w:r>
      <w:r w:rsidRPr="00915812">
        <w:rPr>
          <w:rFonts w:ascii="Times New Roman" w:hAnsi="Times New Roman" w:cs="Times New Roman"/>
          <w:sz w:val="24"/>
          <w:szCs w:val="24"/>
        </w:rPr>
        <w:t xml:space="preserve">уровень профессиональной компетентности (включая повышение квалификации и итоги аттестации); качество и результативность педагогической работы (включая рейтинг педагогов по результатам труда); уровень инновационной и научно-методической деятельности; анализ педагогических затруднений; самообразовательная деятельность; стимулирование педагогов за достижение целевых показателей внутренней системы оценки качества образования. </w:t>
      </w:r>
    </w:p>
    <w:p w:rsidR="000F5E9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3.4. Образовательный процесс: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lastRenderedPageBreak/>
        <w:t xml:space="preserve"> 3.4.1. Качество реализации образовательного процесса: основные образовательные программы (соответствие требованиям ФГОС  и контингенту обучающихся); дополнительные образовательные программы (соответствие требованиям ФГОС  и запросам родителей); реализация учебных планов и рабочих программ (соответствие ФГОС); качество уроков и индивидуальной работы с обучающимися; качество внеурочной деятельности (включая классное руководство); удовлетворѐнность учеников и родителей уроками и условиями в школе.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3.4.2. Качество  условий, обеспечивающих образовательный процесс: материально-техническое обеспечение; информационно-развивающая среда (включая средства ИКТ и учебно-методическое обеспечение); санитарно-гигиенические и эстетические условия; обеспечение безопасных условий медицинское сопровождение и общественное питание; обеспечение психологического комфорта, доступности образования; использование социальн</w:t>
      </w:r>
      <w:r w:rsidR="004B40EB" w:rsidRPr="00915812">
        <w:rPr>
          <w:rFonts w:ascii="Times New Roman" w:hAnsi="Times New Roman" w:cs="Times New Roman"/>
          <w:sz w:val="24"/>
          <w:szCs w:val="24"/>
        </w:rPr>
        <w:t xml:space="preserve">ой сферы микрорайона и района; </w:t>
      </w:r>
      <w:r w:rsidRPr="00915812">
        <w:rPr>
          <w:rFonts w:ascii="Times New Roman" w:hAnsi="Times New Roman" w:cs="Times New Roman"/>
          <w:sz w:val="24"/>
          <w:szCs w:val="24"/>
        </w:rPr>
        <w:t xml:space="preserve">обеспечение индивидуального подхода к школьникам, имеющим специфические образовательные потребности; общественно-государственное управление (Управляющий совет ОУ, педагогический совет, родительские комитеты, ученическое самоуправление) и стимулирование качества образования; документооборот и нормативно-правовое обеспечение (включая Программу развития образовательного учреждения).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3.5. Социальное сопровождение учебно-воспитательного процесса: социальный паспорт класса;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B40EB" w:rsidRPr="00915812">
        <w:rPr>
          <w:rFonts w:ascii="Times New Roman" w:hAnsi="Times New Roman" w:cs="Times New Roman"/>
          <w:sz w:val="24"/>
          <w:szCs w:val="24"/>
        </w:rPr>
        <w:t xml:space="preserve">; </w:t>
      </w:r>
      <w:r w:rsidRPr="00915812">
        <w:rPr>
          <w:rFonts w:ascii="Times New Roman" w:hAnsi="Times New Roman" w:cs="Times New Roman"/>
          <w:sz w:val="24"/>
          <w:szCs w:val="24"/>
        </w:rPr>
        <w:t xml:space="preserve"> профилактическая работа; коррекционная работа; индивидуально – дифференцированный подход к детям.   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4</w:t>
      </w:r>
      <w:r w:rsidRPr="00915812">
        <w:rPr>
          <w:rFonts w:ascii="Times New Roman" w:hAnsi="Times New Roman" w:cs="Times New Roman"/>
          <w:b/>
          <w:sz w:val="24"/>
          <w:szCs w:val="24"/>
        </w:rPr>
        <w:t>. Организация и технология внутренней системы оценки качества образования</w:t>
      </w: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4.1.Оценка качества образования в школе включает инвариантную составляющую, обеспечивающую интересы вышестоящего уровня в вопросах управления качеством образования, и вариативную составляющую. Содержание, технологии диагностики и информация о качестве образования в ее инвариантной части определяется управлением образов</w:t>
      </w:r>
      <w:r w:rsidR="004B40EB" w:rsidRPr="00915812">
        <w:rPr>
          <w:rFonts w:ascii="Times New Roman" w:hAnsi="Times New Roman" w:cs="Times New Roman"/>
          <w:sz w:val="24"/>
          <w:szCs w:val="24"/>
        </w:rPr>
        <w:t>ания администрации города Стрежевого; в</w:t>
      </w:r>
      <w:r w:rsidRPr="00915812">
        <w:rPr>
          <w:rFonts w:ascii="Times New Roman" w:hAnsi="Times New Roman" w:cs="Times New Roman"/>
          <w:sz w:val="24"/>
          <w:szCs w:val="24"/>
        </w:rPr>
        <w:t>ариантная составляющая оценки качества образования определяется приоритетами развития образования на школьном уровне и особенностями используемых школой оценочных процедур.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4.2. Организационной основой осущес</w:t>
      </w:r>
      <w:r w:rsidR="004B40EB" w:rsidRPr="00915812">
        <w:rPr>
          <w:rFonts w:ascii="Times New Roman" w:hAnsi="Times New Roman" w:cs="Times New Roman"/>
          <w:sz w:val="24"/>
          <w:szCs w:val="24"/>
        </w:rPr>
        <w:t>твления процедуры ВСОКО</w:t>
      </w:r>
      <w:r w:rsidRPr="00915812">
        <w:rPr>
          <w:rFonts w:ascii="Times New Roman" w:hAnsi="Times New Roman" w:cs="Times New Roman"/>
          <w:sz w:val="24"/>
          <w:szCs w:val="24"/>
        </w:rPr>
        <w:t xml:space="preserve"> является план, где определяются форма, направления, сроки и порядок проведения внутренней системы оценки качества, ответственные исполнители. План внутреннего мониторинга рассматривается на заседании Педагогического совета в начале учебного года, утверждается приказом директора и обязателен для исполнения работниками Учреждения.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4.3. Виды мониторинга: по этапам обучения: входной, промежуточный, итоговый;</w:t>
      </w:r>
      <w:r w:rsidR="002F5487">
        <w:rPr>
          <w:rFonts w:ascii="Times New Roman" w:hAnsi="Times New Roman" w:cs="Times New Roman"/>
          <w:sz w:val="24"/>
          <w:szCs w:val="24"/>
        </w:rPr>
        <w:t xml:space="preserve"> по частоте процедур: разовый, </w:t>
      </w:r>
      <w:r w:rsidRPr="00915812">
        <w:rPr>
          <w:rFonts w:ascii="Times New Roman" w:hAnsi="Times New Roman" w:cs="Times New Roman"/>
          <w:sz w:val="24"/>
          <w:szCs w:val="24"/>
        </w:rPr>
        <w:t xml:space="preserve">периодический, систематический.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4.4. Организационная структура внутренней системы оценки качества образования, занимающаяся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оценкой, экспертизой качества образования и интерпретацией полученных результатов, представляет собой уровневую иерархическую структуру и включает: </w:t>
      </w:r>
    </w:p>
    <w:p w:rsidR="004B40EB" w:rsidRPr="00915812" w:rsidRDefault="004B40EB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администрацию школы, </w:t>
      </w:r>
    </w:p>
    <w:p w:rsidR="004B40EB" w:rsidRPr="00915812" w:rsidRDefault="004B40EB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педагогический совет и Управляющий совет Учреждения</w:t>
      </w:r>
      <w:r w:rsidRPr="00915812">
        <w:rPr>
          <w:rFonts w:ascii="Times New Roman" w:hAnsi="Times New Roman" w:cs="Times New Roman"/>
          <w:sz w:val="24"/>
          <w:szCs w:val="24"/>
        </w:rPr>
        <w:t>,</w:t>
      </w:r>
    </w:p>
    <w:p w:rsidR="004B40EB" w:rsidRPr="00915812" w:rsidRDefault="004B40EB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методические объединения, </w:t>
      </w:r>
    </w:p>
    <w:p w:rsidR="004B40EB" w:rsidRPr="00915812" w:rsidRDefault="004B40EB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целевые аналитические группы (комиссии)</w:t>
      </w:r>
      <w:r w:rsidRPr="00915812">
        <w:rPr>
          <w:rFonts w:ascii="Times New Roman" w:hAnsi="Times New Roman" w:cs="Times New Roman"/>
          <w:sz w:val="24"/>
          <w:szCs w:val="24"/>
        </w:rPr>
        <w:t>.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4.5. Для проведения мониторинга назначаются ответственные, состав которых утверждается приказом директора Учреждения. В состав группы мониторинга могут входить: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</w:t>
      </w:r>
      <w:r w:rsidR="004B40EB" w:rsidRPr="00915812">
        <w:rPr>
          <w:rFonts w:ascii="Times New Roman" w:hAnsi="Times New Roman" w:cs="Times New Roman"/>
          <w:sz w:val="24"/>
          <w:szCs w:val="24"/>
        </w:rPr>
        <w:t xml:space="preserve">заместитель директора по </w:t>
      </w:r>
      <w:r w:rsidRPr="00915812">
        <w:rPr>
          <w:rFonts w:ascii="Times New Roman" w:hAnsi="Times New Roman" w:cs="Times New Roman"/>
          <w:sz w:val="24"/>
          <w:szCs w:val="24"/>
        </w:rPr>
        <w:t>методической работе;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заместитель директора по учебно-воспитательной работе;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lastRenderedPageBreak/>
        <w:t xml:space="preserve">- заместитель директора по воспитательной работе; </w:t>
      </w:r>
    </w:p>
    <w:p w:rsidR="00B7706F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 руководители методических объединений; </w:t>
      </w:r>
    </w:p>
    <w:p w:rsidR="004B40EB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учителя – предметники ОУ;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классные рук</w:t>
      </w:r>
      <w:r w:rsidR="004C45C7" w:rsidRPr="00915812">
        <w:rPr>
          <w:rFonts w:ascii="Times New Roman" w:hAnsi="Times New Roman" w:cs="Times New Roman"/>
          <w:sz w:val="24"/>
          <w:szCs w:val="24"/>
        </w:rPr>
        <w:t xml:space="preserve">оводители;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 - члены Управляющего совета из числа родительской и ученической общественности.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4.6. Реализация мониторинга предполагает последовательность следующих действий: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определение и обоснование объекта мониторинга;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сбор данных на основе согласованных и утверждѐнных на ПС методик, используемых для мониторинга (тестирование, анкетирование, экспертиза и др.);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анализ и интерпретация полученных данных в ходе мониторинга;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выявление влияющих на качество образования факторов, принятие мер по устранению отрицательных последствий;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распространение результатов мониторинга среди пользователей мониторинга;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формулирование основных стратегических направлений развития образовательного процесса на основе анализа полученных данных.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4.7. Общеметодологическими требованиями к инструментарию мониторинга являются  надежность, удобство использования, доступность для различных уровней управления и общественности,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стандартизированность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15812">
        <w:rPr>
          <w:rFonts w:ascii="Times New Roman" w:hAnsi="Times New Roman" w:cs="Times New Roman"/>
          <w:sz w:val="24"/>
          <w:szCs w:val="24"/>
        </w:rPr>
        <w:t>апробированность</w:t>
      </w:r>
      <w:proofErr w:type="spellEnd"/>
      <w:r w:rsidRPr="0091581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4.8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Процедура измерения, используемая в рамках мониторинга, направлена на установление качественных и количественных характеристик объекта.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4.9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4.10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При оценке качества образования в Учреждении основными методами установления фактических значений показателей являются экспертиза и измерение.  Технологии измерения определяются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уровня </w:t>
      </w:r>
      <w:proofErr w:type="spellStart"/>
      <w:r w:rsidR="00B7706F" w:rsidRPr="0091581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школьников, определяется на основе государственных образовательных стандартов.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4.11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Статистические данные должны быть сопоставимы: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между собой (больше/меньше – лучше/хуже);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 с образовательным и социальными стандартами (с</w:t>
      </w:r>
      <w:r w:rsidR="004C45C7" w:rsidRPr="00915812">
        <w:rPr>
          <w:rFonts w:ascii="Times New Roman" w:hAnsi="Times New Roman" w:cs="Times New Roman"/>
          <w:sz w:val="24"/>
          <w:szCs w:val="24"/>
        </w:rPr>
        <w:t>оответствует /не соответствует),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о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ценка строится на средних величинах при соблюдении динамики показателей. Система оценки с использованием суммарных итоговых баллов позволяет построить линейный рейтинг педагогов, классов, что дает представление о месте относительно других, и позволяет оценить реальное состояние как отдельного педагога (или ученика), так системы Учреждения в целом.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4.12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Нормативы к критериям оценивания качества образования устанавливаются ежегодно Учредителем в муниципальном задании. Критерии могут изменяться в соответствии с целью проводимого мониторинга (но не ниже указанного выше норматива).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4.13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К методам проведения мониторинга относятся: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- экспертное оценивание,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 тестирование, анкетирование,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проведение контрольных и других квалификационных работ,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 статистическая обработка информации, ранжирование и др.</w:t>
      </w:r>
    </w:p>
    <w:p w:rsidR="00B7706F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lastRenderedPageBreak/>
        <w:t xml:space="preserve"> 4.14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4.15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Итоги мониторинга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рекомендации.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4.16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. Мониторинговые исследования могут обсуждаться на заседаниях педагогического совета, Управляющего совета, совещаниях при директоре,  заседаниях методических объединений.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4.18. По результатам мониторинговых исследований разрабатываются рекомендации, принимаются управленческие решения, издается приказ, осуществляется планирование и прогнозирование развития Учреждения.  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b/>
          <w:sz w:val="24"/>
          <w:szCs w:val="24"/>
        </w:rPr>
        <w:t xml:space="preserve">5. Распределение функциональных обязанностей участников мониторинговых исследований </w:t>
      </w:r>
    </w:p>
    <w:p w:rsidR="004C45C7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5.1. Администрация школы  (директор и его заместители):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формируют концептуальные подходы к оценке качества образования,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обеспечивают реализацию процедур контроля и оценки качества   образования, 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определяют состояние и тенденции развития школьного образования,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устанавливают и утверждают порядок, периодичность проведения мониторинговых исследований;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организуют систему мониторинга качества образования в Учреждении,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осуществляют сбор, обработку, хранение и представление информации о состоянии и динамике развития качества;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анализируют результаты оценки качества образования на уровне Учреждения;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организуют изучение информационных запросов основных пользователей системы оценки качества образования;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 формируют информационно – аналитические материалы по результатам оценки качества образования (анализ работы Учреждения за учебный год, публичный доклад);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принимают управленческие решения по совершенствованию качества образования на основе анализа результатов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5.2.  Руководители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МО: 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участвуют в разработке методики оценки качества образования; в разработке системы показателей, характеризующих состояние и динамику развития Учреждения;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проводят мониторинговые исследования;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анализируют результаты мониторинга;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ведут учет результатов мониторинга;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вырабатывают рекомендации по устранению отмеченных недостатков; </w:t>
      </w:r>
    </w:p>
    <w:p w:rsidR="004C45C7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обеспечивают помощь отдельным педагогам в формировании собственных систем оценки качества обучения и воспитания, </w:t>
      </w:r>
    </w:p>
    <w:p w:rsidR="00E005D3" w:rsidRPr="00915812" w:rsidRDefault="004C45C7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проводят экспертизу индивидуальных систем оценки качества обра</w:t>
      </w:r>
      <w:r w:rsidR="00E005D3" w:rsidRPr="00915812">
        <w:rPr>
          <w:rFonts w:ascii="Times New Roman" w:hAnsi="Times New Roman" w:cs="Times New Roman"/>
          <w:sz w:val="24"/>
          <w:szCs w:val="24"/>
        </w:rPr>
        <w:t xml:space="preserve">зования, используемых учителями, -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участвуют в оценке продуктивности и профессионализма педагогов. </w:t>
      </w:r>
    </w:p>
    <w:p w:rsidR="00E005D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5.3. Классный руководитель: </w:t>
      </w:r>
    </w:p>
    <w:p w:rsidR="00E005D3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проводит контроль за достижениями каждого обучающегося; </w:t>
      </w:r>
    </w:p>
    <w:p w:rsidR="00E005D3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своевременно доводит итоги до сведения родителей; </w:t>
      </w:r>
    </w:p>
    <w:p w:rsidR="00E005D3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анализирует динамику развития личности каждого  обучающегося; </w:t>
      </w:r>
    </w:p>
    <w:p w:rsidR="00E005D3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разрабатывает и предлагает обучающимся, родителям рекомендации по самооценке результатов </w:t>
      </w:r>
      <w:proofErr w:type="spellStart"/>
      <w:r w:rsidR="00B7706F" w:rsidRPr="0091581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B7706F" w:rsidRPr="009158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005D3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своевременно представляет информацию в группу мониторинга. </w:t>
      </w:r>
    </w:p>
    <w:p w:rsidR="00E005D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5.4. Учитель - предметник: </w:t>
      </w:r>
    </w:p>
    <w:p w:rsidR="00B7706F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определяет и анализирует уровень учебных достижений обучающихся по предметам по результатам рефлексии, тестирования, контрольных срезов; </w:t>
      </w:r>
    </w:p>
    <w:p w:rsidR="00E005D3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>-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намечает пути повышения образовательных достижений обучающихся. </w:t>
      </w:r>
    </w:p>
    <w:p w:rsidR="00E005D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5.5. Управляющий совет участвует в обсуждении и заслушивает администрацию школы по реализации внутренней системы оценки качества, дает оценку деятельности руководителей и педагогов школы по достижению запланированных результатов в реализации программы развития школы. Члены Совета привлекаются для экспертизы качества образования. </w:t>
      </w:r>
    </w:p>
    <w:p w:rsidR="00E005D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5.6. Согласованная работа всех организационных структур системы оценки качества позволяет обеспечить стандарт качества образования. </w:t>
      </w:r>
    </w:p>
    <w:p w:rsidR="00E005D3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  <w:r w:rsidRPr="00915812">
        <w:rPr>
          <w:rFonts w:ascii="Times New Roman" w:hAnsi="Times New Roman" w:cs="Times New Roman"/>
          <w:b/>
          <w:sz w:val="24"/>
          <w:szCs w:val="24"/>
        </w:rPr>
        <w:t>6. Ответственность образовательной организации</w:t>
      </w: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06F" w:rsidRPr="00915812" w:rsidRDefault="00E005D3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6.1. ОО </w:t>
      </w:r>
      <w:r w:rsidR="00B7706F" w:rsidRPr="00915812">
        <w:rPr>
          <w:rFonts w:ascii="Times New Roman" w:hAnsi="Times New Roman" w:cs="Times New Roman"/>
          <w:sz w:val="24"/>
          <w:szCs w:val="24"/>
        </w:rPr>
        <w:t xml:space="preserve">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компетенции. </w:t>
      </w:r>
    </w:p>
    <w:p w:rsidR="00B7706F" w:rsidRPr="00915812" w:rsidRDefault="00B7706F" w:rsidP="009158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369" w:rsidRPr="00915812" w:rsidRDefault="00D02369" w:rsidP="009158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2369" w:rsidRPr="00915812" w:rsidRDefault="00D02369" w:rsidP="009158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2369" w:rsidRDefault="00D02369" w:rsidP="00915812">
      <w:pPr>
        <w:spacing w:after="0"/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Default="00D02369" w:rsidP="0059641A">
      <w:pPr>
        <w:rPr>
          <w:rFonts w:ascii="Times New Roman" w:hAnsi="Times New Roman" w:cs="Times New Roman"/>
        </w:rPr>
      </w:pPr>
    </w:p>
    <w:p w:rsidR="00D02369" w:rsidRPr="00B5772E" w:rsidRDefault="00D02369" w:rsidP="0059641A">
      <w:pPr>
        <w:rPr>
          <w:rFonts w:ascii="Times New Roman" w:hAnsi="Times New Roman" w:cs="Times New Roman"/>
        </w:rPr>
      </w:pPr>
    </w:p>
    <w:p w:rsidR="00B5772E" w:rsidRPr="00B5772E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p w:rsidR="00B5772E" w:rsidRPr="00113953" w:rsidRDefault="00B5772E" w:rsidP="0059641A">
      <w:pPr>
        <w:rPr>
          <w:rFonts w:ascii="Times New Roman" w:hAnsi="Times New Roman" w:cs="Times New Roman"/>
        </w:rPr>
      </w:pPr>
    </w:p>
    <w:sectPr w:rsidR="00B5772E" w:rsidRPr="00113953" w:rsidSect="0059641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41A"/>
    <w:rsid w:val="000F5E93"/>
    <w:rsid w:val="00112FC3"/>
    <w:rsid w:val="00113953"/>
    <w:rsid w:val="00186786"/>
    <w:rsid w:val="001F5FFA"/>
    <w:rsid w:val="00211D29"/>
    <w:rsid w:val="002203BB"/>
    <w:rsid w:val="002A3638"/>
    <w:rsid w:val="002F5487"/>
    <w:rsid w:val="003303EC"/>
    <w:rsid w:val="003A0A3F"/>
    <w:rsid w:val="004A6FB1"/>
    <w:rsid w:val="004B40EB"/>
    <w:rsid w:val="004C45C7"/>
    <w:rsid w:val="004F0825"/>
    <w:rsid w:val="004F0F23"/>
    <w:rsid w:val="0059641A"/>
    <w:rsid w:val="005E23B7"/>
    <w:rsid w:val="005E51A2"/>
    <w:rsid w:val="00637215"/>
    <w:rsid w:val="00643FF0"/>
    <w:rsid w:val="006F7AA3"/>
    <w:rsid w:val="008C0D3F"/>
    <w:rsid w:val="00915812"/>
    <w:rsid w:val="00A702E5"/>
    <w:rsid w:val="00A7667E"/>
    <w:rsid w:val="00B00864"/>
    <w:rsid w:val="00B5772E"/>
    <w:rsid w:val="00B7706F"/>
    <w:rsid w:val="00D02369"/>
    <w:rsid w:val="00D85863"/>
    <w:rsid w:val="00E005D3"/>
    <w:rsid w:val="00F55686"/>
    <w:rsid w:val="00F6636D"/>
    <w:rsid w:val="00FB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1E545"/>
  <w15:docId w15:val="{B204A99B-3EF2-4F73-A1BC-9552CEBC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3290</Words>
  <Characters>18756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S2_BogomolovaEM</cp:lastModifiedBy>
  <cp:revision>4</cp:revision>
  <dcterms:created xsi:type="dcterms:W3CDTF">2018-03-20T05:52:00Z</dcterms:created>
  <dcterms:modified xsi:type="dcterms:W3CDTF">2018-03-20T05:53:00Z</dcterms:modified>
</cp:coreProperties>
</file>